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3E99" w14:textId="1B042940" w:rsidR="0086636B" w:rsidRDefault="009C1165">
      <w:r w:rsidRPr="009C1165">
        <w:t xml:space="preserve">De gauche à droite : </w:t>
      </w:r>
      <w:r w:rsidRPr="009C1165">
        <w:t xml:space="preserve">Thomas </w:t>
      </w:r>
      <w:proofErr w:type="spellStart"/>
      <w:r w:rsidRPr="009C1165">
        <w:t>Gheselle</w:t>
      </w:r>
      <w:proofErr w:type="spellEnd"/>
      <w:r w:rsidRPr="009C1165">
        <w:t xml:space="preserve"> (DG </w:t>
      </w:r>
      <w:proofErr w:type="spellStart"/>
      <w:r w:rsidRPr="009C1165">
        <w:t>Sunelis</w:t>
      </w:r>
      <w:proofErr w:type="spellEnd"/>
      <w:r w:rsidRPr="009C1165">
        <w:t xml:space="preserve">), Olivier Romain (DG </w:t>
      </w:r>
      <w:proofErr w:type="spellStart"/>
      <w:r w:rsidRPr="009C1165">
        <w:t>Ramery</w:t>
      </w:r>
      <w:proofErr w:type="spellEnd"/>
      <w:r w:rsidRPr="009C1165">
        <w:t xml:space="preserve">), Jérôme Borne (DG </w:t>
      </w:r>
      <w:proofErr w:type="spellStart"/>
      <w:r w:rsidRPr="009C1165">
        <w:t>Sunelis</w:t>
      </w:r>
      <w:proofErr w:type="spellEnd"/>
      <w:r w:rsidRPr="009C1165">
        <w:t xml:space="preserve">), Matthieu </w:t>
      </w:r>
      <w:proofErr w:type="spellStart"/>
      <w:r w:rsidRPr="009C1165">
        <w:t>Ramery</w:t>
      </w:r>
      <w:proofErr w:type="spellEnd"/>
      <w:r w:rsidRPr="009C1165">
        <w:t xml:space="preserve"> (Président </w:t>
      </w:r>
      <w:proofErr w:type="spellStart"/>
      <w:r w:rsidRPr="009C1165">
        <w:t>Ramery</w:t>
      </w:r>
      <w:proofErr w:type="spellEnd"/>
      <w:r w:rsidRPr="009C1165">
        <w:t xml:space="preserve">), Barthélémy Lucas (DG </w:t>
      </w:r>
      <w:proofErr w:type="spellStart"/>
      <w:r w:rsidRPr="009C1165">
        <w:t>Sunelis</w:t>
      </w:r>
      <w:proofErr w:type="spellEnd"/>
      <w:r w:rsidRPr="009C1165">
        <w:t>)</w:t>
      </w:r>
    </w:p>
    <w:p w14:paraId="4D1D976E" w14:textId="61E96D1A" w:rsidR="009C1165" w:rsidRDefault="009C1165">
      <w:r>
        <w:t>Crédit : @Ramery</w:t>
      </w:r>
    </w:p>
    <w:p w14:paraId="7A685F16" w14:textId="77777777" w:rsidR="009C1165" w:rsidRDefault="009C1165"/>
    <w:p w14:paraId="65C529D7" w14:textId="5C39096E" w:rsidR="009C1165" w:rsidRPr="009C1165" w:rsidRDefault="009C1165">
      <w:r>
        <w:rPr>
          <w:noProof/>
        </w:rPr>
        <w:drawing>
          <wp:inline distT="0" distB="0" distL="0" distR="0" wp14:anchorId="132BA67E" wp14:editId="545968A0">
            <wp:extent cx="4676775" cy="3552825"/>
            <wp:effectExtent l="0" t="0" r="9525" b="9525"/>
            <wp:docPr id="1645423219" name="Image 1" descr="Une image contenant habits, personne, mur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23219" name="Image 1" descr="Une image contenant habits, personne, mur, homm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165" w:rsidRPr="009C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65"/>
    <w:rsid w:val="0086636B"/>
    <w:rsid w:val="00904741"/>
    <w:rsid w:val="009C1165"/>
    <w:rsid w:val="00A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4E80"/>
  <w15:chartTrackingRefBased/>
  <w15:docId w15:val="{1E9406A2-B4C0-4F2F-B9ED-BA8799C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11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11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11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11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11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11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11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11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11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11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1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Retaux</dc:creator>
  <cp:keywords/>
  <dc:description/>
  <cp:lastModifiedBy>Véronique Retaux</cp:lastModifiedBy>
  <cp:revision>1</cp:revision>
  <dcterms:created xsi:type="dcterms:W3CDTF">2025-09-18T16:03:00Z</dcterms:created>
  <dcterms:modified xsi:type="dcterms:W3CDTF">2025-09-18T16:10:00Z</dcterms:modified>
</cp:coreProperties>
</file>